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207F5" w14:textId="77777777" w:rsidR="00790CB3" w:rsidRPr="00DC7A7F" w:rsidRDefault="00B97BF7" w:rsidP="00B97BF7">
      <w:pPr>
        <w:jc w:val="both"/>
        <w:rPr>
          <w:rFonts w:ascii="Times New Roman" w:hAnsi="Times New Roman" w:cs="Times New Roman"/>
        </w:rPr>
      </w:pPr>
      <w:r w:rsidRPr="00DC7A7F">
        <w:rPr>
          <w:rFonts w:ascii="Times New Roman" w:hAnsi="Times New Roman" w:cs="Times New Roman"/>
          <w:b/>
        </w:rPr>
        <w:t>Supplementary Figure 1</w:t>
      </w:r>
      <w:r w:rsidRPr="00DC7A7F">
        <w:rPr>
          <w:rFonts w:ascii="Times New Roman" w:hAnsi="Times New Roman" w:cs="Times New Roman"/>
        </w:rPr>
        <w:t xml:space="preserve">. Data partitioning clustering showing two main clusters of participants according to Basque and English proficiency across four measurements (interview, picture-naming test, </w:t>
      </w:r>
      <w:proofErr w:type="spellStart"/>
      <w:r w:rsidRPr="00DC7A7F">
        <w:rPr>
          <w:rFonts w:ascii="Times New Roman" w:hAnsi="Times New Roman" w:cs="Times New Roman"/>
        </w:rPr>
        <w:t>LexTALE</w:t>
      </w:r>
      <w:proofErr w:type="spellEnd"/>
      <w:r w:rsidRPr="00DC7A7F">
        <w:rPr>
          <w:rFonts w:ascii="Times New Roman" w:hAnsi="Times New Roman" w:cs="Times New Roman"/>
        </w:rPr>
        <w:t xml:space="preserve"> test, and self-rated proficiency).</w:t>
      </w:r>
    </w:p>
    <w:p w14:paraId="54D7F148" w14:textId="77777777" w:rsidR="00790CB3" w:rsidRDefault="00790CB3" w:rsidP="00B97BF7">
      <w:pPr>
        <w:jc w:val="both"/>
      </w:pPr>
    </w:p>
    <w:p w14:paraId="7B504898" w14:textId="77777777" w:rsidR="00790CB3" w:rsidRDefault="00790CB3" w:rsidP="00B97BF7">
      <w:pPr>
        <w:jc w:val="both"/>
      </w:pPr>
      <w:r>
        <w:rPr>
          <w:b/>
          <w:noProof/>
          <w:lang w:val="es-ES"/>
        </w:rPr>
        <w:drawing>
          <wp:inline distT="0" distB="0" distL="0" distR="0" wp14:anchorId="71B72AE1" wp14:editId="1AF4F107">
            <wp:extent cx="5370002" cy="7957641"/>
            <wp:effectExtent l="0" t="0" r="0" b="0"/>
            <wp:docPr id="1" name="Picture 1" descr="C:\Users\jdunabeitia\ownCloud\Papers in process\BEST\Figure 2 Paper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dunabeitia\ownCloud\Papers in process\BEST\Figure 2 Paper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938" cy="795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EF92" w14:textId="77777777" w:rsidR="00790CB3" w:rsidRPr="00DC7A7F" w:rsidRDefault="00790CB3" w:rsidP="00790CB3">
      <w:pPr>
        <w:jc w:val="both"/>
        <w:rPr>
          <w:rFonts w:ascii="Times New Roman" w:hAnsi="Times New Roman" w:cs="Times New Roman"/>
        </w:rPr>
      </w:pPr>
      <w:r w:rsidRPr="00DC7A7F">
        <w:rPr>
          <w:rFonts w:ascii="Times New Roman" w:hAnsi="Times New Roman" w:cs="Times New Roman"/>
          <w:b/>
        </w:rPr>
        <w:lastRenderedPageBreak/>
        <w:t>Supplementary Figure 2</w:t>
      </w:r>
      <w:r w:rsidRPr="00DC7A7F">
        <w:rPr>
          <w:rFonts w:ascii="Times New Roman" w:hAnsi="Times New Roman" w:cs="Times New Roman"/>
        </w:rPr>
        <w:t xml:space="preserve">. Correlation matrix showing the </w:t>
      </w:r>
      <w:r w:rsidR="00472056" w:rsidRPr="00DC7A7F">
        <w:rPr>
          <w:rFonts w:ascii="Times New Roman" w:hAnsi="Times New Roman" w:cs="Times New Roman"/>
        </w:rPr>
        <w:t xml:space="preserve">Pearson’s correlation coefficient (r) </w:t>
      </w:r>
      <w:r w:rsidRPr="00DC7A7F">
        <w:rPr>
          <w:rFonts w:ascii="Times New Roman" w:hAnsi="Times New Roman" w:cs="Times New Roman"/>
        </w:rPr>
        <w:t xml:space="preserve">between Spanish, Basque, and English self-rated proficiency, interview scores, picture naming scores, and </w:t>
      </w:r>
      <w:proofErr w:type="spellStart"/>
      <w:r w:rsidRPr="00DC7A7F">
        <w:rPr>
          <w:rFonts w:ascii="Times New Roman" w:hAnsi="Times New Roman" w:cs="Times New Roman"/>
        </w:rPr>
        <w:t>LexTALE</w:t>
      </w:r>
      <w:proofErr w:type="spellEnd"/>
      <w:r w:rsidRPr="00DC7A7F">
        <w:rPr>
          <w:rFonts w:ascii="Times New Roman" w:hAnsi="Times New Roman" w:cs="Times New Roman"/>
        </w:rPr>
        <w:t xml:space="preserve"> scores</w:t>
      </w:r>
      <w:r w:rsidR="00612F70" w:rsidRPr="00DC7A7F">
        <w:rPr>
          <w:rFonts w:ascii="Times New Roman" w:hAnsi="Times New Roman" w:cs="Times New Roman"/>
        </w:rPr>
        <w:t xml:space="preserve"> (matrix 1)</w:t>
      </w:r>
      <w:r w:rsidRPr="00DC7A7F">
        <w:rPr>
          <w:rFonts w:ascii="Times New Roman" w:hAnsi="Times New Roman" w:cs="Times New Roman"/>
        </w:rPr>
        <w:t>.</w:t>
      </w:r>
      <w:r w:rsidR="00612F70" w:rsidRPr="00DC7A7F">
        <w:rPr>
          <w:rFonts w:ascii="Times New Roman" w:hAnsi="Times New Roman" w:cs="Times New Roman"/>
        </w:rPr>
        <w:t xml:space="preserve"> Matri</w:t>
      </w:r>
      <w:r w:rsidR="00472056" w:rsidRPr="00DC7A7F">
        <w:rPr>
          <w:rFonts w:ascii="Times New Roman" w:hAnsi="Times New Roman" w:cs="Times New Roman"/>
        </w:rPr>
        <w:t>ces</w:t>
      </w:r>
      <w:r w:rsidR="00612F70" w:rsidRPr="00DC7A7F">
        <w:rPr>
          <w:rFonts w:ascii="Times New Roman" w:hAnsi="Times New Roman" w:cs="Times New Roman"/>
        </w:rPr>
        <w:t xml:space="preserve"> 2, 3, and 4 show the correlations per language between </w:t>
      </w:r>
      <w:r w:rsidR="00472056" w:rsidRPr="00DC7A7F">
        <w:rPr>
          <w:rFonts w:ascii="Times New Roman" w:hAnsi="Times New Roman" w:cs="Times New Roman"/>
        </w:rPr>
        <w:t>the age of acquisition (</w:t>
      </w:r>
      <w:proofErr w:type="spellStart"/>
      <w:r w:rsidR="00472056" w:rsidRPr="00DC7A7F">
        <w:rPr>
          <w:rFonts w:ascii="Times New Roman" w:hAnsi="Times New Roman" w:cs="Times New Roman"/>
        </w:rPr>
        <w:t>AoA</w:t>
      </w:r>
      <w:proofErr w:type="spellEnd"/>
      <w:r w:rsidR="00472056" w:rsidRPr="00DC7A7F">
        <w:rPr>
          <w:rFonts w:ascii="Times New Roman" w:hAnsi="Times New Roman" w:cs="Times New Roman"/>
        </w:rPr>
        <w:t>)</w:t>
      </w:r>
      <w:r w:rsidR="00612F70" w:rsidRPr="00DC7A7F">
        <w:rPr>
          <w:rFonts w:ascii="Times New Roman" w:hAnsi="Times New Roman" w:cs="Times New Roman"/>
        </w:rPr>
        <w:t xml:space="preserve">, </w:t>
      </w:r>
      <w:r w:rsidR="00472056" w:rsidRPr="00DC7A7F">
        <w:rPr>
          <w:rFonts w:ascii="Times New Roman" w:hAnsi="Times New Roman" w:cs="Times New Roman"/>
        </w:rPr>
        <w:t xml:space="preserve">the percentage of </w:t>
      </w:r>
      <w:r w:rsidR="00612F70" w:rsidRPr="00DC7A7F">
        <w:rPr>
          <w:rFonts w:ascii="Times New Roman" w:hAnsi="Times New Roman" w:cs="Times New Roman"/>
        </w:rPr>
        <w:t>exposure</w:t>
      </w:r>
      <w:r w:rsidR="00472056" w:rsidRPr="00DC7A7F">
        <w:rPr>
          <w:rFonts w:ascii="Times New Roman" w:hAnsi="Times New Roman" w:cs="Times New Roman"/>
        </w:rPr>
        <w:t xml:space="preserve"> to the language</w:t>
      </w:r>
      <w:r w:rsidR="00612F70" w:rsidRPr="00DC7A7F">
        <w:rPr>
          <w:rFonts w:ascii="Times New Roman" w:hAnsi="Times New Roman" w:cs="Times New Roman"/>
        </w:rPr>
        <w:t xml:space="preserve">, and the </w:t>
      </w:r>
      <w:r w:rsidR="00472056" w:rsidRPr="00DC7A7F">
        <w:rPr>
          <w:rFonts w:ascii="Times New Roman" w:hAnsi="Times New Roman" w:cs="Times New Roman"/>
        </w:rPr>
        <w:t xml:space="preserve">different </w:t>
      </w:r>
      <w:r w:rsidR="00612F70" w:rsidRPr="00DC7A7F">
        <w:rPr>
          <w:rFonts w:ascii="Times New Roman" w:hAnsi="Times New Roman" w:cs="Times New Roman"/>
        </w:rPr>
        <w:t>proficiency measurements.</w:t>
      </w:r>
      <w:r w:rsidR="00835262" w:rsidRPr="00DC7A7F">
        <w:rPr>
          <w:rFonts w:ascii="Times New Roman" w:hAnsi="Times New Roman" w:cs="Times New Roman"/>
        </w:rPr>
        <w:t xml:space="preserve"> Spanish interview scores are not included as all participants scored the maximum score. Values that are crossed out indicate non-significant correlations corrected for multiple comparisons.</w:t>
      </w:r>
    </w:p>
    <w:p w14:paraId="15DC93BA" w14:textId="77777777" w:rsidR="00790CB3" w:rsidRPr="00DC7A7F" w:rsidRDefault="00790CB3" w:rsidP="00790CB3">
      <w:pPr>
        <w:jc w:val="both"/>
        <w:rPr>
          <w:rFonts w:ascii="Times New Roman" w:hAnsi="Times New Roman" w:cs="Times New Roman"/>
        </w:rPr>
      </w:pPr>
    </w:p>
    <w:p w14:paraId="4A1BF853" w14:textId="77777777" w:rsidR="00C63257" w:rsidRPr="00DC7A7F" w:rsidRDefault="009770C6" w:rsidP="00B97BF7">
      <w:pPr>
        <w:jc w:val="both"/>
        <w:rPr>
          <w:rFonts w:ascii="Times New Roman" w:hAnsi="Times New Roman" w:cs="Times New Roman"/>
          <w:b/>
          <w:noProof/>
        </w:rPr>
      </w:pPr>
      <w:r w:rsidRPr="00DC7A7F">
        <w:rPr>
          <w:rFonts w:ascii="Times New Roman" w:hAnsi="Times New Roman" w:cs="Times New Roman"/>
          <w:b/>
        </w:rPr>
        <w:t>Matrix 1</w:t>
      </w:r>
      <w:r w:rsidR="00C63257" w:rsidRPr="00DC7A7F">
        <w:rPr>
          <w:rFonts w:ascii="Times New Roman" w:hAnsi="Times New Roman" w:cs="Times New Roman"/>
          <w:b/>
        </w:rPr>
        <w:t xml:space="preserve"> (all proficiency measurements)</w:t>
      </w:r>
    </w:p>
    <w:p w14:paraId="2E125302" w14:textId="77777777" w:rsidR="00C63257" w:rsidRPr="00472056" w:rsidRDefault="00C63257" w:rsidP="00B97BF7">
      <w:pPr>
        <w:jc w:val="both"/>
        <w:rPr>
          <w:noProof/>
        </w:rPr>
      </w:pPr>
      <w:r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41CF539D" wp14:editId="49C77F1B">
            <wp:simplePos x="0" y="0"/>
            <wp:positionH relativeFrom="column">
              <wp:posOffset>26670</wp:posOffset>
            </wp:positionH>
            <wp:positionV relativeFrom="paragraph">
              <wp:posOffset>70485</wp:posOffset>
            </wp:positionV>
            <wp:extent cx="3308985" cy="2948305"/>
            <wp:effectExtent l="0" t="0" r="5715" b="4445"/>
            <wp:wrapThrough wrapText="bothSides">
              <wp:wrapPolygon edited="0">
                <wp:start x="0" y="0"/>
                <wp:lineTo x="0" y="21493"/>
                <wp:lineTo x="21513" y="21493"/>
                <wp:lineTo x="2151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 Figure correlations 1.tif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95" b="10332"/>
                    <a:stretch/>
                  </pic:blipFill>
                  <pic:spPr bwMode="auto">
                    <a:xfrm>
                      <a:off x="0" y="0"/>
                      <a:ext cx="3308985" cy="29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738D0" w14:textId="77777777" w:rsidR="00790CB3" w:rsidRPr="009770C6" w:rsidRDefault="00790CB3" w:rsidP="00B97BF7">
      <w:pPr>
        <w:jc w:val="both"/>
        <w:rPr>
          <w:b/>
        </w:rPr>
      </w:pPr>
    </w:p>
    <w:p w14:paraId="001B492D" w14:textId="77777777" w:rsidR="00B97BF7" w:rsidRDefault="00B97BF7" w:rsidP="00B97BF7">
      <w:pPr>
        <w:jc w:val="both"/>
      </w:pPr>
    </w:p>
    <w:p w14:paraId="31D2ED02" w14:textId="77777777" w:rsidR="00C63257" w:rsidRDefault="00C63257" w:rsidP="00B97BF7">
      <w:pPr>
        <w:jc w:val="both"/>
        <w:rPr>
          <w:b/>
        </w:rPr>
      </w:pPr>
    </w:p>
    <w:p w14:paraId="03DB3F45" w14:textId="77777777" w:rsidR="00C63257" w:rsidRDefault="00C63257" w:rsidP="00B97BF7">
      <w:pPr>
        <w:jc w:val="both"/>
        <w:rPr>
          <w:b/>
        </w:rPr>
      </w:pPr>
    </w:p>
    <w:p w14:paraId="0D16FE41" w14:textId="77777777" w:rsidR="00C63257" w:rsidRDefault="00C63257" w:rsidP="00B97BF7">
      <w:pPr>
        <w:jc w:val="both"/>
        <w:rPr>
          <w:b/>
        </w:rPr>
      </w:pPr>
    </w:p>
    <w:p w14:paraId="4624C254" w14:textId="77777777" w:rsidR="00C63257" w:rsidRDefault="00C63257" w:rsidP="00B97BF7">
      <w:pPr>
        <w:jc w:val="both"/>
        <w:rPr>
          <w:b/>
        </w:rPr>
      </w:pPr>
    </w:p>
    <w:p w14:paraId="0B3FEBA2" w14:textId="77777777" w:rsidR="00C63257" w:rsidRDefault="00C63257" w:rsidP="00B97BF7">
      <w:pPr>
        <w:jc w:val="both"/>
        <w:rPr>
          <w:b/>
        </w:rPr>
      </w:pPr>
    </w:p>
    <w:p w14:paraId="2E3F5489" w14:textId="77777777" w:rsidR="00C63257" w:rsidRDefault="00C63257" w:rsidP="00B97BF7">
      <w:pPr>
        <w:jc w:val="both"/>
        <w:rPr>
          <w:b/>
        </w:rPr>
      </w:pPr>
    </w:p>
    <w:p w14:paraId="4E9AC577" w14:textId="77777777" w:rsidR="00C63257" w:rsidRDefault="00C63257" w:rsidP="00B97BF7">
      <w:pPr>
        <w:jc w:val="both"/>
        <w:rPr>
          <w:b/>
        </w:rPr>
      </w:pPr>
    </w:p>
    <w:p w14:paraId="22963AD4" w14:textId="77777777" w:rsidR="00C63257" w:rsidRDefault="00C63257" w:rsidP="00B97BF7">
      <w:pPr>
        <w:jc w:val="both"/>
        <w:rPr>
          <w:b/>
        </w:rPr>
      </w:pPr>
    </w:p>
    <w:p w14:paraId="785B8D43" w14:textId="77777777" w:rsidR="00C63257" w:rsidRDefault="00C63257" w:rsidP="00B97BF7">
      <w:pPr>
        <w:jc w:val="both"/>
        <w:rPr>
          <w:b/>
        </w:rPr>
      </w:pPr>
    </w:p>
    <w:p w14:paraId="6B4730A8" w14:textId="77777777" w:rsidR="00C63257" w:rsidRDefault="00C63257" w:rsidP="00B97BF7">
      <w:pPr>
        <w:jc w:val="both"/>
        <w:rPr>
          <w:b/>
        </w:rPr>
      </w:pPr>
    </w:p>
    <w:p w14:paraId="25229DD6" w14:textId="77777777" w:rsidR="00C63257" w:rsidRDefault="00C63257" w:rsidP="00B97BF7">
      <w:pPr>
        <w:jc w:val="both"/>
        <w:rPr>
          <w:b/>
        </w:rPr>
      </w:pPr>
    </w:p>
    <w:p w14:paraId="3C0DD782" w14:textId="77777777" w:rsidR="00C63257" w:rsidRDefault="00C63257" w:rsidP="00B97BF7">
      <w:pPr>
        <w:jc w:val="both"/>
        <w:rPr>
          <w:b/>
        </w:rPr>
      </w:pPr>
    </w:p>
    <w:p w14:paraId="7A117BFA" w14:textId="77777777" w:rsidR="00C63257" w:rsidRDefault="00C63257" w:rsidP="00B97BF7">
      <w:pPr>
        <w:jc w:val="both"/>
        <w:rPr>
          <w:b/>
        </w:rPr>
      </w:pPr>
    </w:p>
    <w:p w14:paraId="0BCE194A" w14:textId="77777777" w:rsidR="00C63257" w:rsidRDefault="00C63257" w:rsidP="00B97BF7">
      <w:pPr>
        <w:jc w:val="both"/>
        <w:rPr>
          <w:b/>
        </w:rPr>
      </w:pPr>
    </w:p>
    <w:p w14:paraId="7CACDBE9" w14:textId="77777777" w:rsidR="00B97BF7" w:rsidRDefault="009770C6" w:rsidP="00B97BF7">
      <w:pPr>
        <w:jc w:val="both"/>
        <w:rPr>
          <w:b/>
        </w:rPr>
      </w:pPr>
      <w:r w:rsidRPr="009770C6">
        <w:rPr>
          <w:b/>
        </w:rPr>
        <w:t>Matrix 2</w:t>
      </w:r>
      <w:r>
        <w:rPr>
          <w:b/>
        </w:rPr>
        <w:t xml:space="preserve"> (Spanish)</w:t>
      </w:r>
    </w:p>
    <w:p w14:paraId="0E7D640C" w14:textId="77777777" w:rsidR="009770C6" w:rsidRPr="00472056" w:rsidRDefault="00C63257" w:rsidP="00B97BF7">
      <w:pPr>
        <w:jc w:val="both"/>
        <w:rPr>
          <w:b/>
          <w:noProof/>
        </w:rPr>
      </w:pPr>
      <w:r>
        <w:rPr>
          <w:b/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05641D2F" wp14:editId="6CC0368A">
            <wp:simplePos x="0" y="0"/>
            <wp:positionH relativeFrom="column">
              <wp:posOffset>29210</wp:posOffset>
            </wp:positionH>
            <wp:positionV relativeFrom="paragraph">
              <wp:posOffset>105410</wp:posOffset>
            </wp:positionV>
            <wp:extent cx="3513455" cy="2879725"/>
            <wp:effectExtent l="0" t="0" r="0" b="0"/>
            <wp:wrapThrough wrapText="bothSides">
              <wp:wrapPolygon edited="0">
                <wp:start x="0" y="0"/>
                <wp:lineTo x="0" y="21433"/>
                <wp:lineTo x="21432" y="21433"/>
                <wp:lineTo x="2143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nish correlations.tif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9" b="16303"/>
                    <a:stretch/>
                  </pic:blipFill>
                  <pic:spPr bwMode="auto">
                    <a:xfrm>
                      <a:off x="0" y="0"/>
                      <a:ext cx="3513455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3D122" w14:textId="77777777" w:rsidR="00C63257" w:rsidRDefault="00C63257" w:rsidP="00B97BF7">
      <w:pPr>
        <w:jc w:val="both"/>
        <w:rPr>
          <w:b/>
        </w:rPr>
      </w:pPr>
    </w:p>
    <w:p w14:paraId="252B0F12" w14:textId="77777777" w:rsidR="00C63257" w:rsidRDefault="00C63257" w:rsidP="00B97BF7">
      <w:pPr>
        <w:jc w:val="both"/>
        <w:rPr>
          <w:b/>
        </w:rPr>
      </w:pPr>
    </w:p>
    <w:p w14:paraId="7FEDF9FB" w14:textId="77777777" w:rsidR="00C63257" w:rsidRDefault="00C63257" w:rsidP="00B97BF7">
      <w:pPr>
        <w:jc w:val="both"/>
        <w:rPr>
          <w:b/>
        </w:rPr>
      </w:pPr>
    </w:p>
    <w:p w14:paraId="679C0738" w14:textId="77777777" w:rsidR="00C63257" w:rsidRDefault="00C63257" w:rsidP="00B97BF7">
      <w:pPr>
        <w:jc w:val="both"/>
        <w:rPr>
          <w:b/>
        </w:rPr>
      </w:pPr>
    </w:p>
    <w:p w14:paraId="67CDE50E" w14:textId="77777777" w:rsidR="00C63257" w:rsidRDefault="00C63257" w:rsidP="00B97BF7">
      <w:pPr>
        <w:jc w:val="both"/>
        <w:rPr>
          <w:b/>
        </w:rPr>
      </w:pPr>
    </w:p>
    <w:p w14:paraId="60D931A3" w14:textId="77777777" w:rsidR="00C63257" w:rsidRDefault="00C63257" w:rsidP="00B97BF7">
      <w:pPr>
        <w:jc w:val="both"/>
        <w:rPr>
          <w:b/>
        </w:rPr>
      </w:pPr>
    </w:p>
    <w:p w14:paraId="0752151B" w14:textId="77777777" w:rsidR="00C63257" w:rsidRDefault="00C63257" w:rsidP="00B97BF7">
      <w:pPr>
        <w:jc w:val="both"/>
        <w:rPr>
          <w:b/>
        </w:rPr>
      </w:pPr>
    </w:p>
    <w:p w14:paraId="73006CF2" w14:textId="77777777" w:rsidR="00C63257" w:rsidRDefault="00C63257" w:rsidP="00B97BF7">
      <w:pPr>
        <w:jc w:val="both"/>
        <w:rPr>
          <w:b/>
        </w:rPr>
      </w:pPr>
    </w:p>
    <w:p w14:paraId="72606C55" w14:textId="77777777" w:rsidR="00C63257" w:rsidRDefault="00C63257" w:rsidP="00B97BF7">
      <w:pPr>
        <w:jc w:val="both"/>
        <w:rPr>
          <w:b/>
        </w:rPr>
      </w:pPr>
    </w:p>
    <w:p w14:paraId="7828F2C9" w14:textId="77777777" w:rsidR="00C63257" w:rsidRDefault="00C63257" w:rsidP="00B97BF7">
      <w:pPr>
        <w:jc w:val="both"/>
        <w:rPr>
          <w:b/>
        </w:rPr>
      </w:pPr>
    </w:p>
    <w:p w14:paraId="55F6F73D" w14:textId="77777777" w:rsidR="00C63257" w:rsidRDefault="00C63257" w:rsidP="00B97BF7">
      <w:pPr>
        <w:jc w:val="both"/>
        <w:rPr>
          <w:b/>
        </w:rPr>
      </w:pPr>
    </w:p>
    <w:p w14:paraId="7E77C07D" w14:textId="77777777" w:rsidR="00C63257" w:rsidRDefault="00C63257" w:rsidP="00B97BF7">
      <w:pPr>
        <w:jc w:val="both"/>
        <w:rPr>
          <w:b/>
        </w:rPr>
      </w:pPr>
    </w:p>
    <w:p w14:paraId="532079BD" w14:textId="77777777" w:rsidR="00C63257" w:rsidRDefault="00C63257" w:rsidP="00B97BF7">
      <w:pPr>
        <w:jc w:val="both"/>
        <w:rPr>
          <w:b/>
        </w:rPr>
      </w:pPr>
    </w:p>
    <w:p w14:paraId="1FEB2B18" w14:textId="77777777" w:rsidR="00C63257" w:rsidRDefault="00C63257" w:rsidP="00B97BF7">
      <w:pPr>
        <w:jc w:val="both"/>
        <w:rPr>
          <w:b/>
        </w:rPr>
      </w:pPr>
    </w:p>
    <w:p w14:paraId="1BE0EC9F" w14:textId="77777777" w:rsidR="00C63257" w:rsidRDefault="00C63257" w:rsidP="00B97BF7">
      <w:pPr>
        <w:jc w:val="both"/>
        <w:rPr>
          <w:b/>
        </w:rPr>
      </w:pPr>
    </w:p>
    <w:p w14:paraId="1EE24C62" w14:textId="77777777" w:rsidR="00C63257" w:rsidRDefault="00C63257" w:rsidP="00B97BF7">
      <w:pPr>
        <w:jc w:val="both"/>
        <w:rPr>
          <w:b/>
        </w:rPr>
      </w:pPr>
    </w:p>
    <w:p w14:paraId="6A98FD0D" w14:textId="77777777" w:rsidR="00C63257" w:rsidRDefault="00C63257" w:rsidP="00B97BF7">
      <w:pPr>
        <w:jc w:val="both"/>
        <w:rPr>
          <w:b/>
        </w:rPr>
      </w:pPr>
    </w:p>
    <w:p w14:paraId="0A30D76F" w14:textId="77777777" w:rsidR="00C63257" w:rsidRDefault="00C63257" w:rsidP="00B97BF7">
      <w:pPr>
        <w:jc w:val="both"/>
        <w:rPr>
          <w:b/>
        </w:rPr>
      </w:pPr>
    </w:p>
    <w:p w14:paraId="0EC56C88" w14:textId="77777777" w:rsidR="00C63257" w:rsidRDefault="00C63257" w:rsidP="00B97BF7">
      <w:pPr>
        <w:jc w:val="both"/>
        <w:rPr>
          <w:b/>
        </w:rPr>
      </w:pPr>
    </w:p>
    <w:p w14:paraId="46E16184" w14:textId="77777777" w:rsidR="00C63257" w:rsidRDefault="00C63257" w:rsidP="00B97BF7">
      <w:pPr>
        <w:jc w:val="both"/>
        <w:rPr>
          <w:b/>
        </w:rPr>
      </w:pPr>
    </w:p>
    <w:p w14:paraId="4F66E310" w14:textId="77777777" w:rsidR="00C63257" w:rsidRDefault="00C63257" w:rsidP="00B97BF7">
      <w:pPr>
        <w:jc w:val="both"/>
        <w:rPr>
          <w:b/>
        </w:rPr>
      </w:pPr>
    </w:p>
    <w:p w14:paraId="3921BC0C" w14:textId="77777777" w:rsidR="009770C6" w:rsidRDefault="009770C6" w:rsidP="00B97BF7">
      <w:pPr>
        <w:jc w:val="both"/>
        <w:rPr>
          <w:b/>
        </w:rPr>
      </w:pPr>
      <w:r>
        <w:rPr>
          <w:b/>
        </w:rPr>
        <w:t>Matrix 3 (Basque)</w:t>
      </w:r>
    </w:p>
    <w:p w14:paraId="5E37ED07" w14:textId="77777777" w:rsidR="009770C6" w:rsidRDefault="009770C6" w:rsidP="00B97BF7">
      <w:pPr>
        <w:jc w:val="both"/>
        <w:rPr>
          <w:b/>
          <w:noProof/>
          <w:lang w:val="es-ES"/>
        </w:rPr>
      </w:pPr>
      <w:r>
        <w:rPr>
          <w:b/>
          <w:noProof/>
          <w:lang w:val="es-ES"/>
        </w:rPr>
        <w:drawing>
          <wp:inline distT="0" distB="0" distL="0" distR="0" wp14:anchorId="24F93B41" wp14:editId="0862EE7B">
            <wp:extent cx="3031200" cy="288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que correlations.tiff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6" t="11492" b="20926"/>
                    <a:stretch/>
                  </pic:blipFill>
                  <pic:spPr bwMode="auto">
                    <a:xfrm>
                      <a:off x="0" y="0"/>
                      <a:ext cx="30312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D0920" w14:textId="77777777" w:rsidR="009770C6" w:rsidRDefault="009770C6" w:rsidP="00B97BF7">
      <w:pPr>
        <w:jc w:val="both"/>
        <w:rPr>
          <w:b/>
          <w:noProof/>
          <w:lang w:val="es-ES"/>
        </w:rPr>
      </w:pPr>
    </w:p>
    <w:p w14:paraId="17A3D377" w14:textId="77777777" w:rsidR="009770C6" w:rsidRDefault="009770C6" w:rsidP="00B97BF7">
      <w:pPr>
        <w:jc w:val="both"/>
        <w:rPr>
          <w:b/>
          <w:noProof/>
          <w:lang w:val="es-ES"/>
        </w:rPr>
      </w:pPr>
      <w:r>
        <w:rPr>
          <w:b/>
          <w:noProof/>
          <w:lang w:val="es-ES"/>
        </w:rPr>
        <w:t>Matrix 4 (English)</w:t>
      </w:r>
    </w:p>
    <w:p w14:paraId="02F4309C" w14:textId="77777777" w:rsidR="009770C6" w:rsidRPr="009770C6" w:rsidRDefault="009770C6" w:rsidP="00B97BF7">
      <w:pPr>
        <w:jc w:val="both"/>
        <w:rPr>
          <w:noProof/>
          <w:lang w:val="es-ES"/>
        </w:rPr>
      </w:pPr>
    </w:p>
    <w:p w14:paraId="6CF982DF" w14:textId="77777777" w:rsidR="009770C6" w:rsidRDefault="00C63257" w:rsidP="00B97BF7">
      <w:pPr>
        <w:jc w:val="both"/>
        <w:rPr>
          <w:b/>
          <w:noProof/>
          <w:lang w:val="es-ES"/>
        </w:rPr>
      </w:pPr>
      <w:r>
        <w:rPr>
          <w:b/>
          <w:noProof/>
          <w:lang w:val="es-ES"/>
        </w:rPr>
        <w:drawing>
          <wp:inline distT="0" distB="0" distL="0" distR="0" wp14:anchorId="56638B32" wp14:editId="43DFE4F1">
            <wp:extent cx="3027600" cy="2880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ish correlations.tif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5" t="2593" b="14831"/>
                    <a:stretch/>
                  </pic:blipFill>
                  <pic:spPr bwMode="auto">
                    <a:xfrm>
                      <a:off x="0" y="0"/>
                      <a:ext cx="30276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E99AE" w14:textId="77777777" w:rsidR="009770C6" w:rsidRDefault="009770C6" w:rsidP="00B97BF7">
      <w:pPr>
        <w:jc w:val="both"/>
        <w:rPr>
          <w:b/>
          <w:noProof/>
          <w:lang w:val="es-ES"/>
        </w:rPr>
      </w:pPr>
    </w:p>
    <w:p w14:paraId="1FFA6B93" w14:textId="77777777" w:rsidR="009770C6" w:rsidRDefault="009770C6" w:rsidP="00B97BF7">
      <w:pPr>
        <w:jc w:val="both"/>
        <w:rPr>
          <w:b/>
          <w:noProof/>
          <w:lang w:val="es-ES"/>
        </w:rPr>
      </w:pPr>
    </w:p>
    <w:p w14:paraId="64FDA531" w14:textId="77777777" w:rsidR="009770C6" w:rsidRPr="009770C6" w:rsidRDefault="009770C6" w:rsidP="00B97BF7">
      <w:pPr>
        <w:jc w:val="both"/>
        <w:rPr>
          <w:b/>
        </w:rPr>
      </w:pPr>
    </w:p>
    <w:sectPr w:rsidR="009770C6" w:rsidRPr="009770C6" w:rsidSect="00853276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苹方-简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7BF7"/>
    <w:rsid w:val="0015202C"/>
    <w:rsid w:val="0029168F"/>
    <w:rsid w:val="00472056"/>
    <w:rsid w:val="00495DA2"/>
    <w:rsid w:val="00570695"/>
    <w:rsid w:val="00612F70"/>
    <w:rsid w:val="006E1374"/>
    <w:rsid w:val="00790CB3"/>
    <w:rsid w:val="00835262"/>
    <w:rsid w:val="00853276"/>
    <w:rsid w:val="009770C6"/>
    <w:rsid w:val="00B97BF7"/>
    <w:rsid w:val="00C63257"/>
    <w:rsid w:val="00DC7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380952"/>
  <w14:defaultImageDpi w14:val="300"/>
  <w15:docId w15:val="{672C6F28-A797-424B-BF33-4BFCE568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B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BF7"/>
    <w:rPr>
      <w:rFonts w:ascii="Lucida Grande" w:hAnsi="Lucida Grande" w:cs="Lucida Grande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iff"/><Relationship Id="rId5" Type="http://schemas.openxmlformats.org/officeDocument/2006/relationships/settings" Target="settings.xml"/><Relationship Id="rId10" Type="http://schemas.openxmlformats.org/officeDocument/2006/relationships/image" Target="media/image4.tiff"/><Relationship Id="rId4" Type="http://schemas.openxmlformats.org/officeDocument/2006/relationships/styles" Target="style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>
  <documentManagement>
    <DocumentId xmlns="9a146b82-d65c-4e13-8c9d-76cfcbe86ec4">Data Sheet 1.DOCX</DocumentId>
    <StageName xmlns="9a146b82-d65c-4e13-8c9d-76cfcbe86ec4" xsi:nil="true"/>
    <TitleName xmlns="9a146b82-d65c-4e13-8c9d-76cfcbe86ec4">Data Sheet 1.DOCX</TitleName>
    <FileFormat xmlns="9a146b82-d65c-4e13-8c9d-76cfcbe86ec4">DOCX</FileFormat>
    <IsDeleted xmlns="9a146b82-d65c-4e13-8c9d-76cfcbe86ec4">false</IsDeleted>
    <Checked_x0020_Out_x0020_To xmlns="9a146b82-d65c-4e13-8c9d-76cfcbe86ec4">
      <UserInfo>
        <DisplayName/>
        <AccountId xsi:nil="true"/>
        <AccountType/>
      </UserInfo>
    </Checked_x0020_Out_x0020_To>
    <DocumentType xmlns="9a146b82-d65c-4e13-8c9d-76cfcbe86ec4">Data Sheet</DocumentType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864E3BAB77CE4CA4BC3246650FD1C9" ma:contentTypeVersion="7" ma:contentTypeDescription="Create a new document." ma:contentTypeScope="" ma:versionID="ae248ee4ead4a987baec8b6349fafb8f">
  <xsd:schema xmlns:xsd="http://www.w3.org/2001/XMLSchema" xmlns:p="http://schemas.microsoft.com/office/2006/metadata/properties" xmlns:ns2="9a146b82-d65c-4e13-8c9d-76cfcbe86ec4" targetNamespace="http://schemas.microsoft.com/office/2006/metadata/properties" ma:root="true" ma:fieldsID="c2dbf3cc259438d98edd00f5d20432a7" ns2:_="">
    <xsd:import namespace="9a146b82-d65c-4e13-8c9d-76cfcbe86ec4"/>
    <xsd:element name="properties">
      <xsd:complexType>
        <xsd:sequence>
          <xsd:element name="documentManagement">
            <xsd:complexType>
              <xsd:all>
                <xsd:element ref="ns2:DocumentType" minOccurs="0"/>
                <xsd:element ref="ns2:FileFormat" minOccurs="0"/>
                <xsd:element ref="ns2:DocumentId" minOccurs="0"/>
                <xsd:element ref="ns2:TitleName" minOccurs="0"/>
                <xsd:element ref="ns2:StageName" minOccurs="0"/>
                <xsd:element ref="ns2:IsDeleted" minOccurs="0"/>
                <xsd:element ref="ns2:Checked_x0020_Out_x0020_To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a146b82-d65c-4e13-8c9d-76cfcbe86ec4" elementFormDefault="qualified">
    <xsd:import namespace="http://schemas.microsoft.com/office/2006/documentManagement/types"/>
    <xsd:element name="DocumentType" ma:index="8" nillable="true" ma:displayName="DocumentType" ma:internalName="DocumentType">
      <xsd:simpleType>
        <xsd:restriction base="dms:Text"/>
      </xsd:simpleType>
    </xsd:element>
    <xsd:element name="FileFormat" ma:index="9" nillable="true" ma:displayName="FileFormat" ma:internalName="FileFormat">
      <xsd:simpleType>
        <xsd:restriction base="dms:Text"/>
      </xsd:simpleType>
    </xsd:element>
    <xsd:element name="DocumentId" ma:index="10" nillable="true" ma:displayName="DocumentId" ma:internalName="DocumentId">
      <xsd:simpleType>
        <xsd:restriction base="dms:Text"/>
      </xsd:simpleType>
    </xsd:element>
    <xsd:element name="TitleName" ma:index="11" nillable="true" ma:displayName="TitleName" ma:internalName="TitleName">
      <xsd:simpleType>
        <xsd:restriction base="dms:Text"/>
      </xsd:simpleType>
    </xsd:element>
    <xsd:element name="StageName" ma:index="12" nillable="true" ma:displayName="StageName" ma:internalName="StageName">
      <xsd:simpleType>
        <xsd:restriction base="dms:Text"/>
      </xsd:simpleType>
    </xsd:element>
    <xsd:element name="IsDeleted" ma:index="13" nillable="true" ma:displayName="IsDeleted" ma:default="0" ma:internalName="IsDeleted">
      <xsd:simpleType>
        <xsd:restriction base="dms:Boolean"/>
      </xsd:simpleType>
    </xsd:element>
    <xsd:element name="Checked_x0020_Out_x0020_To" ma:index="14" nillable="true" ma:displayName="Checked Out To" ma:list="UserInfo" ma:internalName="Checked_x0020_Out_x0020_To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Props1.xml><?xml version="1.0" encoding="utf-8"?>
<ds:datastoreItem xmlns:ds="http://schemas.openxmlformats.org/officeDocument/2006/customXml" ds:itemID="{D141661C-84FC-4418-A006-5C8D16A388D6}">
  <ds:schemaRefs>
    <ds:schemaRef ds:uri="http://schemas.microsoft.com/office/2006/metadata/properties"/>
    <ds:schemaRef ds:uri="9a146b82-d65c-4e13-8c9d-76cfcbe86ec4"/>
  </ds:schemaRefs>
</ds:datastoreItem>
</file>

<file path=customXml/itemProps2.xml><?xml version="1.0" encoding="utf-8"?>
<ds:datastoreItem xmlns:ds="http://schemas.openxmlformats.org/officeDocument/2006/customXml" ds:itemID="{2D407A3B-940A-4987-B669-CEF283D7DD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22D5A9-B2DF-4488-B569-D772F48571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146b82-d65c-4e13-8c9d-76cfcbe86ec4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BCBL</Company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 Andoni Duñabeitia</dc:creator>
  <cp:lastModifiedBy>hailey_lyh@163.com</cp:lastModifiedBy>
  <cp:revision>3</cp:revision>
  <dcterms:created xsi:type="dcterms:W3CDTF">2017-01-27T11:12:00Z</dcterms:created>
  <dcterms:modified xsi:type="dcterms:W3CDTF">2022-02-23T00:11:00Z</dcterms:modified>
</cp:coreProperties>
</file>